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C" w:rsidRPr="007C5970" w:rsidRDefault="007C5970" w:rsidP="007C5970">
      <w:bookmarkStart w:id="0" w:name="_GoBack"/>
      <w:r>
        <w:rPr>
          <w:noProof/>
          <w:lang w:eastAsia="ru-RU"/>
        </w:rPr>
        <w:drawing>
          <wp:inline distT="0" distB="0" distL="0" distR="0" wp14:anchorId="2A2B7BDA" wp14:editId="613B27AB">
            <wp:extent cx="5940425" cy="3106842"/>
            <wp:effectExtent l="0" t="0" r="3175" b="0"/>
            <wp:docPr id="2" name="Рисунок 2" descr="https://spo.mosmetod.ru/images/borderles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.mosmetod.ru/images/borderless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36C" w:rsidRPr="007C59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0F" w:rsidRDefault="006D4F0F" w:rsidP="007C5970">
      <w:pPr>
        <w:spacing w:after="0" w:line="240" w:lineRule="auto"/>
      </w:pPr>
      <w:r>
        <w:separator/>
      </w:r>
    </w:p>
  </w:endnote>
  <w:endnote w:type="continuationSeparator" w:id="0">
    <w:p w:rsidR="006D4F0F" w:rsidRDefault="006D4F0F" w:rsidP="007C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0" w:rsidRPr="007C5970" w:rsidRDefault="007C5970">
    <w:pPr>
      <w:pStyle w:val="a7"/>
      <w:rPr>
        <w:b/>
        <w:color w:val="FF0000"/>
        <w:sz w:val="28"/>
        <w:szCs w:val="28"/>
      </w:rPr>
    </w:pPr>
    <w:r w:rsidRPr="007C5970">
      <w:rPr>
        <w:b/>
        <w:color w:val="FF0000"/>
        <w:sz w:val="28"/>
        <w:szCs w:val="28"/>
      </w:rPr>
      <w:t xml:space="preserve"> ПРОФЕССИОНАЛЬНЫЕ НАПРАВЛЕНИЯ 2017-2018 УЧЕБНОГО ГОДА: </w:t>
    </w:r>
    <w:r>
      <w:rPr>
        <w:b/>
        <w:color w:val="FF0000"/>
        <w:sz w:val="28"/>
        <w:szCs w:val="28"/>
      </w:rPr>
      <w:t>«</w:t>
    </w:r>
    <w:r w:rsidRPr="007C5970">
      <w:rPr>
        <w:b/>
        <w:color w:val="FF0000"/>
        <w:sz w:val="28"/>
        <w:szCs w:val="28"/>
      </w:rPr>
      <w:t>ОПЕРАТОР ЭВМ</w:t>
    </w:r>
    <w:r>
      <w:rPr>
        <w:b/>
        <w:color w:val="FF0000"/>
        <w:sz w:val="28"/>
        <w:szCs w:val="28"/>
      </w:rPr>
      <w:t>»</w:t>
    </w:r>
    <w:r w:rsidRPr="007C5970">
      <w:rPr>
        <w:b/>
        <w:color w:val="FF0000"/>
        <w:sz w:val="28"/>
        <w:szCs w:val="28"/>
      </w:rPr>
      <w:t xml:space="preserve"> и «</w:t>
    </w:r>
    <w:proofErr w:type="gramStart"/>
    <w:r w:rsidRPr="007C5970">
      <w:rPr>
        <w:b/>
        <w:color w:val="FF0000"/>
        <w:sz w:val="28"/>
        <w:szCs w:val="28"/>
      </w:rPr>
      <w:t>ФОТОГ</w:t>
    </w:r>
    <w:r>
      <w:rPr>
        <w:b/>
        <w:color w:val="FF0000"/>
        <w:sz w:val="28"/>
        <w:szCs w:val="28"/>
      </w:rPr>
      <w:t xml:space="preserve"> </w:t>
    </w:r>
    <w:r w:rsidRPr="007C5970">
      <w:rPr>
        <w:b/>
        <w:color w:val="FF0000"/>
        <w:sz w:val="28"/>
        <w:szCs w:val="28"/>
      </w:rPr>
      <w:t>РАФ</w:t>
    </w:r>
    <w:proofErr w:type="gramEnd"/>
    <w:r w:rsidRPr="007C5970">
      <w:rPr>
        <w:b/>
        <w:color w:val="FF0000"/>
        <w:sz w:val="28"/>
        <w:szCs w:val="28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0F" w:rsidRDefault="006D4F0F" w:rsidP="007C5970">
      <w:pPr>
        <w:spacing w:after="0" w:line="240" w:lineRule="auto"/>
      </w:pPr>
      <w:r>
        <w:separator/>
      </w:r>
    </w:p>
  </w:footnote>
  <w:footnote w:type="continuationSeparator" w:id="0">
    <w:p w:rsidR="006D4F0F" w:rsidRDefault="006D4F0F" w:rsidP="007C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70" w:rsidRPr="007C5970" w:rsidRDefault="007C5970" w:rsidP="007C5970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b/>
        <w:sz w:val="24"/>
        <w:szCs w:val="24"/>
        <w:lang w:eastAsia="ru-RU"/>
      </w:rPr>
      <w:t>ПРОФЕССИОНАЛЬНОЕ ОБУЧЕНИЕ БЕЗ ГРАНИЦ</w:t>
    </w:r>
  </w:p>
  <w:p w:rsidR="007C5970" w:rsidRPr="007C5970" w:rsidRDefault="007C5970" w:rsidP="007C597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Профессиональное обучение без границ предполагает освоение основных программ профессионального </w:t>
    </w:r>
    <w:proofErr w:type="gramStart"/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обучения по программам</w:t>
    </w:r>
    <w:proofErr w:type="gramEnd"/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профессиональной подготовки по профессиям рабочих, должностям служащих </w:t>
    </w:r>
    <w:r w:rsidRPr="007C5970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за счет средств бюджета города Москвы</w:t>
    </w: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7C5970">
      <w:rPr>
        <w:rFonts w:ascii="Times New Roman" w:eastAsia="Times New Roman" w:hAnsi="Times New Roman" w:cs="Times New Roman"/>
        <w:b/>
        <w:sz w:val="24"/>
        <w:szCs w:val="24"/>
        <w:lang w:eastAsia="ru-RU"/>
      </w:rPr>
      <w:t>ГБОУ Школа №1297 и МГПУ «Старт-ПРО».</w:t>
    </w: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 обучению допускаются: лица различного </w:t>
    </w:r>
    <w:proofErr w:type="gramStart"/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возраста</w:t>
    </w:r>
    <w:proofErr w:type="gramEnd"/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в том числе и </w:t>
    </w: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с ограниченными возможностями здоровья, не имеющие основного общего или среднего общего образования и лица до 18-ти лет, не имеющие основного общего или среднего общего образования.</w:t>
    </w:r>
  </w:p>
  <w:p w:rsidR="007C5970" w:rsidRPr="007C5970" w:rsidRDefault="007C5970" w:rsidP="007C597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В результате обучения школьники одновременно с аттестатом об основном общем или среднем общем образовании приобретают возможность получения свидетельства о профессии рабочего, служащего с присвоением квалификации.</w:t>
    </w:r>
  </w:p>
  <w:p w:rsidR="007C5970" w:rsidRPr="007C5970" w:rsidRDefault="007C5970" w:rsidP="007C5970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</w:pPr>
    <w:r w:rsidRPr="007C5970"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  <w:t>Цели</w:t>
    </w:r>
  </w:p>
  <w:p w:rsidR="007C5970" w:rsidRPr="007C5970" w:rsidRDefault="007C5970" w:rsidP="007C5970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Ранняя профессиональная социализация лиц в возрасте до восемнадцати лет</w:t>
    </w:r>
  </w:p>
  <w:p w:rsidR="007C5970" w:rsidRPr="007C5970" w:rsidRDefault="007C5970" w:rsidP="007C5970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Удовлетворение потребности в профессиональном обучении лиц с ограниченными возможностями здоровья</w:t>
    </w:r>
  </w:p>
  <w:p w:rsidR="007C5970" w:rsidRPr="007C5970" w:rsidRDefault="007C5970" w:rsidP="007C5970">
    <w:pPr>
      <w:numPr>
        <w:ilvl w:val="0"/>
        <w:numId w:val="1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5970">
      <w:rPr>
        <w:rFonts w:ascii="Times New Roman" w:eastAsia="Times New Roman" w:hAnsi="Times New Roman" w:cs="Times New Roman"/>
        <w:sz w:val="24"/>
        <w:szCs w:val="24"/>
        <w:lang w:eastAsia="ru-RU"/>
      </w:rPr>
      <w:t>Расширение интереса к трудовому и профессиональному обучению в условиях структурных изменений на рынке труда, роста конкуренции, определяющих постоянную потребность экономики города Москвы в профессиональной мобильности молодежи</w:t>
    </w:r>
  </w:p>
  <w:p w:rsidR="007C5970" w:rsidRPr="007C5970" w:rsidRDefault="007C5970" w:rsidP="007C5970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</w:pPr>
    <w:r w:rsidRPr="007C5970"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  <w:t>Основные направления проекта</w:t>
    </w:r>
  </w:p>
  <w:p w:rsidR="007C5970" w:rsidRPr="007C5970" w:rsidRDefault="007C5970" w:rsidP="007C5970">
    <w:pPr>
      <w:numPr>
        <w:ilvl w:val="0"/>
        <w:numId w:val="2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hyperlink r:id="rId1" w:anchor="razdel1" w:history="1">
      <w:r w:rsidRPr="007C59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Приобретение профессиональных компетенций школьниками</w:t>
      </w:r>
    </w:hyperlink>
  </w:p>
  <w:p w:rsidR="007C5970" w:rsidRPr="007C5970" w:rsidRDefault="007C5970" w:rsidP="007C5970">
    <w:pPr>
      <w:numPr>
        <w:ilvl w:val="0"/>
        <w:numId w:val="2"/>
      </w:num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hyperlink r:id="rId2" w:anchor="razdel2" w:history="1">
      <w:r w:rsidRPr="007C59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Профессиональное обучение лиц с ограниченными возможностями здоровья</w:t>
      </w:r>
    </w:hyperlink>
  </w:p>
  <w:p w:rsidR="007C5970" w:rsidRPr="007C5970" w:rsidRDefault="007C5970" w:rsidP="007C5970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</w:pPr>
    <w:r w:rsidRPr="007C5970">
      <w:rPr>
        <w:rFonts w:ascii="Times New Roman" w:eastAsia="Times New Roman" w:hAnsi="Times New Roman" w:cs="Times New Roman"/>
        <w:b/>
        <w:bCs/>
        <w:sz w:val="36"/>
        <w:szCs w:val="36"/>
        <w:lang w:eastAsia="ru-RU"/>
      </w:rPr>
      <w:t>Документы</w:t>
    </w:r>
  </w:p>
  <w:p w:rsidR="007C5970" w:rsidRPr="007C5970" w:rsidRDefault="007C5970" w:rsidP="007C5970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</w:pPr>
    <w:hyperlink r:id="rId3" w:anchor="collapse2" w:history="1">
      <w:r w:rsidRPr="007C597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Документы </w:t>
      </w:r>
      <w:proofErr w:type="spellStart"/>
      <w:r w:rsidRPr="007C597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Минобрнауки</w:t>
      </w:r>
      <w:proofErr w:type="spellEnd"/>
      <w:r w:rsidRPr="007C597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России</w:t>
      </w:r>
    </w:hyperlink>
    <w:r w:rsidRPr="007C5970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 </w:t>
    </w:r>
  </w:p>
  <w:p w:rsidR="007C5970" w:rsidRPr="007C5970" w:rsidRDefault="007C5970" w:rsidP="007C5970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</w:pPr>
    <w:hyperlink r:id="rId4" w:anchor="collapse1" w:history="1">
      <w:r w:rsidRPr="007C597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Документы Департамента образования города Москвы</w:t>
      </w:r>
    </w:hyperlink>
    <w:r w:rsidRPr="007C5970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 </w:t>
    </w:r>
  </w:p>
  <w:p w:rsidR="007C5970" w:rsidRDefault="007C59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67A"/>
    <w:multiLevelType w:val="multilevel"/>
    <w:tmpl w:val="E0B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3217"/>
    <w:multiLevelType w:val="multilevel"/>
    <w:tmpl w:val="8FD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6"/>
    <w:rsid w:val="005F7A56"/>
    <w:rsid w:val="006D4F0F"/>
    <w:rsid w:val="007C5970"/>
    <w:rsid w:val="008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970"/>
  </w:style>
  <w:style w:type="paragraph" w:styleId="a7">
    <w:name w:val="footer"/>
    <w:basedOn w:val="a"/>
    <w:link w:val="a8"/>
    <w:uiPriority w:val="99"/>
    <w:unhideWhenUsed/>
    <w:rsid w:val="007C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970"/>
  </w:style>
  <w:style w:type="character" w:customStyle="1" w:styleId="20">
    <w:name w:val="Заголовок 2 Знак"/>
    <w:basedOn w:val="a0"/>
    <w:link w:val="2"/>
    <w:uiPriority w:val="9"/>
    <w:rsid w:val="007C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C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5970"/>
    <w:rPr>
      <w:b/>
      <w:bCs/>
    </w:rPr>
  </w:style>
  <w:style w:type="character" w:styleId="ab">
    <w:name w:val="Hyperlink"/>
    <w:basedOn w:val="a0"/>
    <w:uiPriority w:val="99"/>
    <w:semiHidden/>
    <w:unhideWhenUsed/>
    <w:rsid w:val="007C5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970"/>
  </w:style>
  <w:style w:type="paragraph" w:styleId="a7">
    <w:name w:val="footer"/>
    <w:basedOn w:val="a"/>
    <w:link w:val="a8"/>
    <w:uiPriority w:val="99"/>
    <w:unhideWhenUsed/>
    <w:rsid w:val="007C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970"/>
  </w:style>
  <w:style w:type="character" w:customStyle="1" w:styleId="20">
    <w:name w:val="Заголовок 2 Знак"/>
    <w:basedOn w:val="a0"/>
    <w:link w:val="2"/>
    <w:uiPriority w:val="9"/>
    <w:rsid w:val="007C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C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5970"/>
    <w:rPr>
      <w:b/>
      <w:bCs/>
    </w:rPr>
  </w:style>
  <w:style w:type="character" w:styleId="ab">
    <w:name w:val="Hyperlink"/>
    <w:basedOn w:val="a0"/>
    <w:uiPriority w:val="99"/>
    <w:semiHidden/>
    <w:unhideWhenUsed/>
    <w:rsid w:val="007C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o.mosmetod.ru/borderless" TargetMode="External"/><Relationship Id="rId2" Type="http://schemas.openxmlformats.org/officeDocument/2006/relationships/hyperlink" Target="https://spo.mosmetod.ru/borderless" TargetMode="External"/><Relationship Id="rId1" Type="http://schemas.openxmlformats.org/officeDocument/2006/relationships/hyperlink" Target="https://spo.mosmetod.ru/borderless" TargetMode="External"/><Relationship Id="rId4" Type="http://schemas.openxmlformats.org/officeDocument/2006/relationships/hyperlink" Target="https://spo.mosmetod.ru/borderl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2018-03-13T11:37:00Z</dcterms:created>
  <dcterms:modified xsi:type="dcterms:W3CDTF">2018-03-13T11:45:00Z</dcterms:modified>
</cp:coreProperties>
</file>